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7D" w:rsidRPr="00FD78C9" w:rsidRDefault="0051347D" w:rsidP="0051347D">
      <w:pPr>
        <w:shd w:val="clear" w:color="auto" w:fill="FFFFFF"/>
        <w:spacing w:after="0" w:line="240" w:lineRule="auto"/>
        <w:jc w:val="center"/>
        <w:textAlignment w:val="baseline"/>
        <w:rPr>
          <w:rFonts w:eastAsia="Times New Roman" w:cstheme="minorHAnsi"/>
          <w:b/>
          <w:bCs/>
          <w:color w:val="000000"/>
          <w:sz w:val="24"/>
          <w:szCs w:val="24"/>
          <w:bdr w:val="none" w:sz="0" w:space="0" w:color="auto" w:frame="1"/>
        </w:rPr>
      </w:pPr>
      <w:r w:rsidRPr="00FD78C9">
        <w:rPr>
          <w:rFonts w:eastAsia="Times New Roman" w:cstheme="minorHAnsi"/>
          <w:b/>
          <w:bCs/>
          <w:color w:val="000000"/>
          <w:sz w:val="24"/>
          <w:szCs w:val="24"/>
          <w:bdr w:val="none" w:sz="0" w:space="0" w:color="auto" w:frame="1"/>
        </w:rPr>
        <w:t>The COVID-19 Housing Assistance Program is now accepting applications!</w:t>
      </w:r>
    </w:p>
    <w:p w:rsidR="0051347D" w:rsidRPr="0051347D" w:rsidRDefault="0051347D" w:rsidP="0051347D">
      <w:pPr>
        <w:shd w:val="clear" w:color="auto" w:fill="FFFFFF"/>
        <w:spacing w:after="0" w:line="240" w:lineRule="auto"/>
        <w:jc w:val="both"/>
        <w:textAlignment w:val="baseline"/>
        <w:rPr>
          <w:rFonts w:eastAsia="Times New Roman" w:cstheme="minorHAnsi"/>
          <w:color w:val="000000"/>
          <w:sz w:val="24"/>
          <w:szCs w:val="24"/>
        </w:rPr>
      </w:pPr>
      <w:r w:rsidRPr="00FD78C9">
        <w:rPr>
          <w:rFonts w:eastAsia="Times New Roman" w:cstheme="minorHAnsi"/>
          <w:color w:val="000000"/>
          <w:sz w:val="24"/>
          <w:szCs w:val="24"/>
          <w:bdr w:val="none" w:sz="0" w:space="0" w:color="auto" w:frame="1"/>
        </w:rPr>
        <w:t xml:space="preserve">     </w:t>
      </w:r>
      <w:r w:rsidRPr="0051347D">
        <w:rPr>
          <w:rFonts w:eastAsia="Times New Roman" w:cstheme="minorHAnsi"/>
          <w:color w:val="000000"/>
          <w:sz w:val="24"/>
          <w:szCs w:val="24"/>
          <w:bdr w:val="none" w:sz="0" w:space="0" w:color="auto" w:frame="1"/>
        </w:rPr>
        <w:t>This morning, the COVID-19 Housing Assistance Program (CHAP) officially launched and is open for applications. This program was created from the $100 million Coronavirus Relief Fund established by the Walz/Flanagan Administration to help prevent evictions, prevent homelessness, and maintain housing stability for eligible renters and homeowners. Local administrators will review applications from individuals and families requesting assistance, verify eligibility, and process payments for eligible expenses on behalf of households.</w:t>
      </w:r>
    </w:p>
    <w:p w:rsidR="0051347D" w:rsidRPr="0051347D" w:rsidRDefault="0051347D" w:rsidP="0051347D">
      <w:pPr>
        <w:shd w:val="clear" w:color="auto" w:fill="FFFFFF"/>
        <w:spacing w:after="0" w:line="240" w:lineRule="auto"/>
        <w:jc w:val="both"/>
        <w:textAlignment w:val="baseline"/>
        <w:rPr>
          <w:rFonts w:eastAsia="Times New Roman" w:cstheme="minorHAnsi"/>
          <w:color w:val="000000"/>
          <w:sz w:val="24"/>
          <w:szCs w:val="24"/>
        </w:rPr>
      </w:pPr>
      <w:r w:rsidRPr="00FD78C9">
        <w:rPr>
          <w:rFonts w:eastAsia="Times New Roman" w:cstheme="minorHAnsi"/>
          <w:color w:val="000000"/>
          <w:sz w:val="24"/>
          <w:szCs w:val="24"/>
          <w:bdr w:val="none" w:sz="0" w:space="0" w:color="auto" w:frame="1"/>
        </w:rPr>
        <w:t xml:space="preserve">     </w:t>
      </w:r>
      <w:r w:rsidRPr="0051347D">
        <w:rPr>
          <w:rFonts w:eastAsia="Times New Roman" w:cstheme="minorHAnsi"/>
          <w:color w:val="000000"/>
          <w:sz w:val="24"/>
          <w:szCs w:val="24"/>
          <w:bdr w:val="none" w:sz="0" w:space="0" w:color="auto" w:frame="1"/>
        </w:rPr>
        <w:t>Please note that Scott County has also invested a significant amount of CARES Act funding towards these purposes, and will be working in conjunction with local CHAP Administrators to provide direct assistance opportunities to households that don't otherwise meet the criteria for CHAP. </w:t>
      </w:r>
    </w:p>
    <w:p w:rsidR="0051347D" w:rsidRPr="00FD78C9" w:rsidRDefault="0051347D" w:rsidP="0051347D">
      <w:pPr>
        <w:shd w:val="clear" w:color="auto" w:fill="FFFFFF"/>
        <w:spacing w:after="0" w:line="240" w:lineRule="auto"/>
        <w:rPr>
          <w:rFonts w:eastAsia="Times New Roman" w:cstheme="minorHAnsi"/>
          <w:color w:val="201F1E"/>
          <w:sz w:val="24"/>
          <w:szCs w:val="24"/>
          <w:bdr w:val="none" w:sz="0" w:space="0" w:color="auto" w:frame="1"/>
        </w:rPr>
      </w:pP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FD78C9">
        <w:rPr>
          <w:rFonts w:eastAsia="Times New Roman" w:cstheme="minorHAnsi"/>
          <w:color w:val="201F1E"/>
          <w:sz w:val="24"/>
          <w:szCs w:val="24"/>
          <w:bdr w:val="none" w:sz="0" w:space="0" w:color="auto" w:frame="1"/>
        </w:rPr>
        <w:t xml:space="preserve">There are 3 </w:t>
      </w:r>
      <w:r w:rsidRPr="0051347D">
        <w:rPr>
          <w:rFonts w:eastAsia="Times New Roman" w:cstheme="minorHAnsi"/>
          <w:color w:val="201F1E"/>
          <w:sz w:val="24"/>
          <w:szCs w:val="24"/>
          <w:bdr w:val="none" w:sz="0" w:space="0" w:color="auto" w:frame="1"/>
        </w:rPr>
        <w:t>ways to connect with CHAP:</w:t>
      </w: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color w:val="201F1E"/>
          <w:sz w:val="24"/>
          <w:szCs w:val="24"/>
          <w:bdr w:val="none" w:sz="0" w:space="0" w:color="auto" w:frame="1"/>
        </w:rPr>
        <w:t>                1. </w:t>
      </w:r>
      <w:r w:rsidRPr="0051347D">
        <w:rPr>
          <w:rFonts w:eastAsia="Times New Roman" w:cstheme="minorHAnsi"/>
          <w:b/>
          <w:bCs/>
          <w:color w:val="201F1E"/>
          <w:sz w:val="24"/>
          <w:szCs w:val="24"/>
          <w:bdr w:val="none" w:sz="0" w:space="0" w:color="auto" w:frame="1"/>
        </w:rPr>
        <w:t>CALL</w:t>
      </w:r>
      <w:r w:rsidRPr="0051347D">
        <w:rPr>
          <w:rFonts w:eastAsia="Times New Roman" w:cstheme="minorHAnsi"/>
          <w:color w:val="201F1E"/>
          <w:sz w:val="24"/>
          <w:szCs w:val="24"/>
          <w:bdr w:val="none" w:sz="0" w:space="0" w:color="auto" w:frame="1"/>
        </w:rPr>
        <w:t> 211 or toll free at 1.800.543.7709 or 651.291.0211 (</w:t>
      </w:r>
      <w:r w:rsidRPr="0051347D">
        <w:rPr>
          <w:rFonts w:eastAsia="Times New Roman" w:cstheme="minorHAnsi"/>
          <w:i/>
          <w:iCs/>
          <w:color w:val="201F1E"/>
          <w:sz w:val="24"/>
          <w:szCs w:val="24"/>
          <w:bdr w:val="none" w:sz="0" w:space="0" w:color="auto" w:frame="1"/>
        </w:rPr>
        <w:t>from cell phones</w:t>
      </w:r>
      <w:r w:rsidRPr="0051347D">
        <w:rPr>
          <w:rFonts w:eastAsia="Times New Roman" w:cstheme="minorHAnsi"/>
          <w:color w:val="201F1E"/>
          <w:sz w:val="24"/>
          <w:szCs w:val="24"/>
          <w:bdr w:val="none" w:sz="0" w:space="0" w:color="auto" w:frame="1"/>
        </w:rPr>
        <w:t>)</w:t>
      </w: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color w:val="201F1E"/>
          <w:sz w:val="24"/>
          <w:szCs w:val="24"/>
          <w:bdr w:val="none" w:sz="0" w:space="0" w:color="auto" w:frame="1"/>
        </w:rPr>
        <w:t>                2. </w:t>
      </w:r>
      <w:r w:rsidRPr="0051347D">
        <w:rPr>
          <w:rFonts w:eastAsia="Times New Roman" w:cstheme="minorHAnsi"/>
          <w:b/>
          <w:bCs/>
          <w:color w:val="201F1E"/>
          <w:sz w:val="24"/>
          <w:szCs w:val="24"/>
          <w:bdr w:val="none" w:sz="0" w:space="0" w:color="auto" w:frame="1"/>
        </w:rPr>
        <w:t>ONLINE  </w:t>
      </w:r>
      <w:r w:rsidRPr="0051347D">
        <w:rPr>
          <w:rFonts w:eastAsia="Times New Roman" w:cstheme="minorHAnsi"/>
          <w:color w:val="201F1E"/>
          <w:sz w:val="24"/>
          <w:szCs w:val="24"/>
          <w:bdr w:val="none" w:sz="0" w:space="0" w:color="auto" w:frame="1"/>
        </w:rPr>
        <w:t>at </w:t>
      </w:r>
      <w:hyperlink r:id="rId5" w:tgtFrame="_blank" w:tooltip="Original URL: http://www.211unitedway.org/. Click or tap if you trust this link." w:history="1">
        <w:r w:rsidRPr="0051347D">
          <w:rPr>
            <w:rFonts w:eastAsia="Times New Roman" w:cstheme="minorHAnsi"/>
            <w:color w:val="0563C1"/>
            <w:sz w:val="24"/>
            <w:szCs w:val="24"/>
            <w:u w:val="single"/>
            <w:bdr w:val="none" w:sz="0" w:space="0" w:color="auto" w:frame="1"/>
          </w:rPr>
          <w:t>www.211unitedway.org</w:t>
        </w:r>
      </w:hyperlink>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color w:val="201F1E"/>
          <w:sz w:val="24"/>
          <w:szCs w:val="24"/>
          <w:bdr w:val="none" w:sz="0" w:space="0" w:color="auto" w:frame="1"/>
        </w:rPr>
        <w:t>                3. </w:t>
      </w:r>
      <w:r w:rsidRPr="0051347D">
        <w:rPr>
          <w:rFonts w:eastAsia="Times New Roman" w:cstheme="minorHAnsi"/>
          <w:b/>
          <w:bCs/>
          <w:color w:val="201F1E"/>
          <w:sz w:val="24"/>
          <w:szCs w:val="24"/>
          <w:bdr w:val="none" w:sz="0" w:space="0" w:color="auto" w:frame="1"/>
        </w:rPr>
        <w:t>TEXT</w:t>
      </w:r>
      <w:r w:rsidRPr="0051347D">
        <w:rPr>
          <w:rFonts w:eastAsia="Times New Roman" w:cstheme="minorHAnsi"/>
          <w:color w:val="201F1E"/>
          <w:sz w:val="24"/>
          <w:szCs w:val="24"/>
          <w:bdr w:val="none" w:sz="0" w:space="0" w:color="auto" w:frame="1"/>
        </w:rPr>
        <w:t> “</w:t>
      </w:r>
      <w:r w:rsidRPr="0051347D">
        <w:rPr>
          <w:rFonts w:eastAsia="Times New Roman" w:cstheme="minorHAnsi"/>
          <w:b/>
          <w:bCs/>
          <w:color w:val="201F1E"/>
          <w:sz w:val="24"/>
          <w:szCs w:val="24"/>
          <w:bdr w:val="none" w:sz="0" w:space="0" w:color="auto" w:frame="1"/>
        </w:rPr>
        <w:t>MNRENT</w:t>
      </w:r>
      <w:r w:rsidRPr="0051347D">
        <w:rPr>
          <w:rFonts w:eastAsia="Times New Roman" w:cstheme="minorHAnsi"/>
          <w:color w:val="201F1E"/>
          <w:sz w:val="24"/>
          <w:szCs w:val="24"/>
          <w:bdr w:val="none" w:sz="0" w:space="0" w:color="auto" w:frame="1"/>
        </w:rPr>
        <w:t>” or “</w:t>
      </w:r>
      <w:r w:rsidRPr="0051347D">
        <w:rPr>
          <w:rFonts w:eastAsia="Times New Roman" w:cstheme="minorHAnsi"/>
          <w:b/>
          <w:bCs/>
          <w:color w:val="201F1E"/>
          <w:sz w:val="24"/>
          <w:szCs w:val="24"/>
          <w:bdr w:val="none" w:sz="0" w:space="0" w:color="auto" w:frame="1"/>
        </w:rPr>
        <w:t>MNHOME</w:t>
      </w:r>
      <w:r w:rsidRPr="0051347D">
        <w:rPr>
          <w:rFonts w:eastAsia="Times New Roman" w:cstheme="minorHAnsi"/>
          <w:color w:val="201F1E"/>
          <w:sz w:val="24"/>
          <w:szCs w:val="24"/>
          <w:bdr w:val="none" w:sz="0" w:space="0" w:color="auto" w:frame="1"/>
        </w:rPr>
        <w:t>” to 898-211</w:t>
      </w: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color w:val="201F1E"/>
          <w:sz w:val="24"/>
          <w:szCs w:val="24"/>
          <w:bdr w:val="none" w:sz="0" w:space="0" w:color="auto" w:frame="1"/>
        </w:rPr>
        <w:t> </w:t>
      </w:r>
    </w:p>
    <w:p w:rsidR="0051347D" w:rsidRPr="00FD78C9" w:rsidRDefault="0051347D" w:rsidP="0051347D">
      <w:pPr>
        <w:shd w:val="clear" w:color="auto" w:fill="FFFFFF"/>
        <w:spacing w:after="0" w:line="240" w:lineRule="auto"/>
        <w:jc w:val="center"/>
        <w:rPr>
          <w:rFonts w:eastAsia="Times New Roman" w:cstheme="minorHAnsi"/>
          <w:b/>
          <w:bCs/>
          <w:i/>
          <w:iCs/>
          <w:color w:val="201F1E"/>
          <w:sz w:val="24"/>
          <w:szCs w:val="24"/>
          <w:bdr w:val="none" w:sz="0" w:space="0" w:color="auto" w:frame="1"/>
        </w:rPr>
      </w:pPr>
      <w:r w:rsidRPr="0051347D">
        <w:rPr>
          <w:rFonts w:eastAsia="Times New Roman" w:cstheme="minorHAnsi"/>
          <w:b/>
          <w:bCs/>
          <w:i/>
          <w:iCs/>
          <w:color w:val="201F1E"/>
          <w:sz w:val="24"/>
          <w:szCs w:val="24"/>
          <w:bdr w:val="none" w:sz="0" w:space="0" w:color="auto" w:frame="1"/>
        </w:rPr>
        <w:t xml:space="preserve">There will be multilingual staff available to answer questions about CHAP </w:t>
      </w:r>
    </w:p>
    <w:p w:rsidR="0051347D" w:rsidRPr="0051347D" w:rsidRDefault="0051347D" w:rsidP="0051347D">
      <w:pPr>
        <w:shd w:val="clear" w:color="auto" w:fill="FFFFFF"/>
        <w:spacing w:after="0" w:line="240" w:lineRule="auto"/>
        <w:jc w:val="center"/>
        <w:rPr>
          <w:rFonts w:eastAsia="Times New Roman" w:cstheme="minorHAnsi"/>
          <w:b/>
          <w:bCs/>
          <w:color w:val="201F1E"/>
          <w:sz w:val="24"/>
          <w:szCs w:val="24"/>
        </w:rPr>
      </w:pPr>
      <w:r w:rsidRPr="0051347D">
        <w:rPr>
          <w:rFonts w:eastAsia="Times New Roman" w:cstheme="minorHAnsi"/>
          <w:b/>
          <w:bCs/>
          <w:i/>
          <w:iCs/>
          <w:color w:val="201F1E"/>
          <w:sz w:val="24"/>
          <w:szCs w:val="24"/>
          <w:bdr w:val="none" w:sz="0" w:space="0" w:color="auto" w:frame="1"/>
        </w:rPr>
        <w:t>(8</w:t>
      </w:r>
      <w:r w:rsidRPr="00FD78C9">
        <w:rPr>
          <w:rFonts w:eastAsia="Times New Roman" w:cstheme="minorHAnsi"/>
          <w:b/>
          <w:bCs/>
          <w:i/>
          <w:iCs/>
          <w:color w:val="201F1E"/>
          <w:sz w:val="24"/>
          <w:szCs w:val="24"/>
          <w:bdr w:val="none" w:sz="0" w:space="0" w:color="auto" w:frame="1"/>
        </w:rPr>
        <w:t>am</w:t>
      </w:r>
      <w:r w:rsidRPr="0051347D">
        <w:rPr>
          <w:rFonts w:eastAsia="Times New Roman" w:cstheme="minorHAnsi"/>
          <w:b/>
          <w:bCs/>
          <w:i/>
          <w:iCs/>
          <w:color w:val="201F1E"/>
          <w:sz w:val="24"/>
          <w:szCs w:val="24"/>
          <w:bdr w:val="none" w:sz="0" w:space="0" w:color="auto" w:frame="1"/>
        </w:rPr>
        <w:t xml:space="preserve"> – 8pm Monday through Friday).</w:t>
      </w: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b/>
          <w:bCs/>
          <w:i/>
          <w:iCs/>
          <w:color w:val="201F1E"/>
          <w:sz w:val="24"/>
          <w:szCs w:val="24"/>
          <w:bdr w:val="none" w:sz="0" w:space="0" w:color="auto" w:frame="1"/>
        </w:rPr>
        <w:t> </w:t>
      </w: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color w:val="4A4A4A"/>
          <w:sz w:val="24"/>
          <w:szCs w:val="24"/>
          <w:bdr w:val="none" w:sz="0" w:space="0" w:color="auto" w:frame="1"/>
          <w:lang w:val="en"/>
        </w:rPr>
        <w:t xml:space="preserve">This </w:t>
      </w:r>
      <w:r w:rsidRPr="00FD78C9">
        <w:rPr>
          <w:rFonts w:eastAsia="Times New Roman" w:cstheme="minorHAnsi"/>
          <w:color w:val="4A4A4A"/>
          <w:sz w:val="24"/>
          <w:szCs w:val="24"/>
          <w:bdr w:val="none" w:sz="0" w:space="0" w:color="auto" w:frame="1"/>
          <w:lang w:val="en"/>
        </w:rPr>
        <w:t xml:space="preserve">application </w:t>
      </w:r>
      <w:r w:rsidRPr="0051347D">
        <w:rPr>
          <w:rFonts w:eastAsia="Times New Roman" w:cstheme="minorHAnsi"/>
          <w:color w:val="4A4A4A"/>
          <w:sz w:val="24"/>
          <w:szCs w:val="24"/>
          <w:bdr w:val="none" w:sz="0" w:space="0" w:color="auto" w:frame="1"/>
          <w:lang w:val="en"/>
        </w:rPr>
        <w:t xml:space="preserve">is available in Hmong, Somali and Spanish. To access this </w:t>
      </w:r>
      <w:r w:rsidRPr="00FD78C9">
        <w:rPr>
          <w:rFonts w:eastAsia="Times New Roman" w:cstheme="minorHAnsi"/>
          <w:color w:val="4A4A4A"/>
          <w:sz w:val="24"/>
          <w:szCs w:val="24"/>
          <w:bdr w:val="none" w:sz="0" w:space="0" w:color="auto" w:frame="1"/>
          <w:lang w:val="en"/>
        </w:rPr>
        <w:t>app</w:t>
      </w:r>
      <w:r w:rsidRPr="0051347D">
        <w:rPr>
          <w:rFonts w:eastAsia="Times New Roman" w:cstheme="minorHAnsi"/>
          <w:color w:val="4A4A4A"/>
          <w:sz w:val="24"/>
          <w:szCs w:val="24"/>
          <w:bdr w:val="none" w:sz="0" w:space="0" w:color="auto" w:frame="1"/>
          <w:lang w:val="en"/>
        </w:rPr>
        <w:t xml:space="preserve"> in one of these languages, contact 211 for assistance (Call: </w:t>
      </w:r>
      <w:hyperlink r:id="rId6" w:tgtFrame="_blank" w:history="1">
        <w:r w:rsidRPr="0051347D">
          <w:rPr>
            <w:rFonts w:eastAsia="Times New Roman" w:cstheme="minorHAnsi"/>
            <w:color w:val="0563C1"/>
            <w:sz w:val="24"/>
            <w:szCs w:val="24"/>
            <w:u w:val="single"/>
            <w:bdr w:val="none" w:sz="0" w:space="0" w:color="auto" w:frame="1"/>
            <w:lang w:val="en"/>
          </w:rPr>
          <w:t>211</w:t>
        </w:r>
      </w:hyperlink>
      <w:r w:rsidRPr="0051347D">
        <w:rPr>
          <w:rFonts w:eastAsia="Times New Roman" w:cstheme="minorHAnsi"/>
          <w:color w:val="4A4A4A"/>
          <w:sz w:val="24"/>
          <w:szCs w:val="24"/>
          <w:bdr w:val="none" w:sz="0" w:space="0" w:color="auto" w:frame="1"/>
          <w:lang w:val="en"/>
        </w:rPr>
        <w:t> or </w:t>
      </w:r>
      <w:hyperlink r:id="rId7" w:tgtFrame="_blank" w:history="1">
        <w:r w:rsidRPr="0051347D">
          <w:rPr>
            <w:rFonts w:eastAsia="Times New Roman" w:cstheme="minorHAnsi"/>
            <w:color w:val="0563C1"/>
            <w:sz w:val="24"/>
            <w:szCs w:val="24"/>
            <w:u w:val="single"/>
            <w:bdr w:val="none" w:sz="0" w:space="0" w:color="auto" w:frame="1"/>
            <w:lang w:val="en"/>
          </w:rPr>
          <w:t>651.291-0211</w:t>
        </w:r>
      </w:hyperlink>
      <w:r w:rsidRPr="0051347D">
        <w:rPr>
          <w:rFonts w:eastAsia="Times New Roman" w:cstheme="minorHAnsi"/>
          <w:color w:val="4A4A4A"/>
          <w:sz w:val="24"/>
          <w:szCs w:val="24"/>
          <w:bdr w:val="none" w:sz="0" w:space="0" w:color="auto" w:frame="1"/>
          <w:lang w:val="en"/>
        </w:rPr>
        <w:t> Toll Free: </w:t>
      </w:r>
      <w:hyperlink r:id="rId8" w:tgtFrame="_blank" w:history="1">
        <w:r w:rsidRPr="0051347D">
          <w:rPr>
            <w:rFonts w:eastAsia="Times New Roman" w:cstheme="minorHAnsi"/>
            <w:color w:val="0563C1"/>
            <w:sz w:val="24"/>
            <w:szCs w:val="24"/>
            <w:u w:val="single"/>
            <w:bdr w:val="none" w:sz="0" w:space="0" w:color="auto" w:frame="1"/>
            <w:lang w:val="en"/>
          </w:rPr>
          <w:t>800.543-7709</w:t>
        </w:r>
      </w:hyperlink>
      <w:r w:rsidRPr="0051347D">
        <w:rPr>
          <w:rFonts w:eastAsia="Times New Roman" w:cstheme="minorHAnsi"/>
          <w:color w:val="4A4A4A"/>
          <w:sz w:val="24"/>
          <w:szCs w:val="24"/>
          <w:bdr w:val="none" w:sz="0" w:space="0" w:color="auto" w:frame="1"/>
          <w:lang w:val="en"/>
        </w:rPr>
        <w:t>).</w:t>
      </w:r>
    </w:p>
    <w:p w:rsidR="0051347D" w:rsidRPr="0051347D" w:rsidRDefault="0051347D" w:rsidP="0051347D">
      <w:pPr>
        <w:numPr>
          <w:ilvl w:val="0"/>
          <w:numId w:val="1"/>
        </w:numPr>
        <w:shd w:val="clear" w:color="auto" w:fill="FFFFFF"/>
        <w:spacing w:beforeAutospacing="1" w:after="0" w:afterAutospacing="1" w:line="240" w:lineRule="auto"/>
        <w:rPr>
          <w:rFonts w:eastAsia="Times New Roman" w:cstheme="minorHAnsi"/>
          <w:sz w:val="24"/>
          <w:szCs w:val="24"/>
        </w:rPr>
      </w:pPr>
      <w:proofErr w:type="spellStart"/>
      <w:r w:rsidRPr="0051347D">
        <w:rPr>
          <w:rFonts w:eastAsia="Times New Roman" w:cstheme="minorHAnsi"/>
          <w:sz w:val="24"/>
          <w:szCs w:val="24"/>
          <w:bdr w:val="none" w:sz="0" w:space="0" w:color="auto" w:frame="1"/>
          <w:lang w:val="en"/>
        </w:rPr>
        <w:t>Daim</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ntawv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kuj</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muaj</w:t>
      </w:r>
      <w:proofErr w:type="spellEnd"/>
      <w:r w:rsidRPr="0051347D">
        <w:rPr>
          <w:rFonts w:eastAsia="Times New Roman" w:cstheme="minorHAnsi"/>
          <w:sz w:val="24"/>
          <w:szCs w:val="24"/>
          <w:bdr w:val="none" w:sz="0" w:space="0" w:color="auto" w:frame="1"/>
          <w:lang w:val="en"/>
        </w:rPr>
        <w:t xml:space="preserve"> yam </w:t>
      </w:r>
      <w:proofErr w:type="spellStart"/>
      <w:r w:rsidRPr="0051347D">
        <w:rPr>
          <w:rFonts w:eastAsia="Times New Roman" w:cstheme="minorHAnsi"/>
          <w:sz w:val="24"/>
          <w:szCs w:val="24"/>
          <w:bdr w:val="none" w:sz="0" w:space="0" w:color="auto" w:frame="1"/>
          <w:lang w:val="en"/>
        </w:rPr>
        <w:t>siv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lus</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Hmoob</w:t>
      </w:r>
      <w:proofErr w:type="spellEnd"/>
      <w:r w:rsidRPr="0051347D">
        <w:rPr>
          <w:rFonts w:eastAsia="Times New Roman" w:cstheme="minorHAnsi"/>
          <w:sz w:val="24"/>
          <w:szCs w:val="24"/>
          <w:bdr w:val="none" w:sz="0" w:space="0" w:color="auto" w:frame="1"/>
          <w:lang w:val="en"/>
        </w:rPr>
        <w:t xml:space="preserve">, Somali </w:t>
      </w:r>
      <w:proofErr w:type="spellStart"/>
      <w:r w:rsidRPr="0051347D">
        <w:rPr>
          <w:rFonts w:eastAsia="Times New Roman" w:cstheme="minorHAnsi"/>
          <w:sz w:val="24"/>
          <w:szCs w:val="24"/>
          <w:bdr w:val="none" w:sz="0" w:space="0" w:color="auto" w:frame="1"/>
          <w:lang w:val="en"/>
        </w:rPr>
        <w:t>thiab</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Mev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Yog</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xav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siv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daim</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ntawv</w:t>
      </w:r>
      <w:proofErr w:type="spellEnd"/>
      <w:r w:rsidRPr="0051347D">
        <w:rPr>
          <w:rFonts w:eastAsia="Times New Roman" w:cstheme="minorHAnsi"/>
          <w:sz w:val="24"/>
          <w:szCs w:val="24"/>
          <w:bdr w:val="none" w:sz="0" w:space="0" w:color="auto" w:frame="1"/>
          <w:lang w:val="en"/>
        </w:rPr>
        <w:t xml:space="preserve"> no yam </w:t>
      </w:r>
      <w:proofErr w:type="spellStart"/>
      <w:r w:rsidRPr="0051347D">
        <w:rPr>
          <w:rFonts w:eastAsia="Times New Roman" w:cstheme="minorHAnsi"/>
          <w:sz w:val="24"/>
          <w:szCs w:val="24"/>
          <w:bdr w:val="none" w:sz="0" w:space="0" w:color="auto" w:frame="1"/>
          <w:lang w:val="en"/>
        </w:rPr>
        <w:t>siv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ib</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hom</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ntawm</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cov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lus</w:t>
      </w:r>
      <w:proofErr w:type="spellEnd"/>
      <w:r w:rsidRPr="0051347D">
        <w:rPr>
          <w:rFonts w:eastAsia="Times New Roman" w:cstheme="minorHAnsi"/>
          <w:sz w:val="24"/>
          <w:szCs w:val="24"/>
          <w:bdr w:val="none" w:sz="0" w:space="0" w:color="auto" w:frame="1"/>
          <w:lang w:val="en"/>
        </w:rPr>
        <w:t xml:space="preserve"> no, hu </w:t>
      </w:r>
      <w:proofErr w:type="spellStart"/>
      <w:r w:rsidRPr="0051347D">
        <w:rPr>
          <w:rFonts w:eastAsia="Times New Roman" w:cstheme="minorHAnsi"/>
          <w:sz w:val="24"/>
          <w:szCs w:val="24"/>
          <w:bdr w:val="none" w:sz="0" w:space="0" w:color="auto" w:frame="1"/>
          <w:lang w:val="en"/>
        </w:rPr>
        <w:t>rau</w:t>
      </w:r>
      <w:proofErr w:type="spellEnd"/>
      <w:r w:rsidRPr="0051347D">
        <w:rPr>
          <w:rFonts w:eastAsia="Times New Roman" w:cstheme="minorHAnsi"/>
          <w:sz w:val="24"/>
          <w:szCs w:val="24"/>
          <w:bdr w:val="none" w:sz="0" w:space="0" w:color="auto" w:frame="1"/>
          <w:lang w:val="en"/>
        </w:rPr>
        <w:t xml:space="preserve"> 211 </w:t>
      </w:r>
      <w:proofErr w:type="spellStart"/>
      <w:r w:rsidRPr="0051347D">
        <w:rPr>
          <w:rFonts w:eastAsia="Times New Roman" w:cstheme="minorHAnsi"/>
          <w:sz w:val="24"/>
          <w:szCs w:val="24"/>
          <w:bdr w:val="none" w:sz="0" w:space="0" w:color="auto" w:frame="1"/>
          <w:lang w:val="en"/>
        </w:rPr>
        <w:t>rau</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txoj</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kev</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pab</w:t>
      </w:r>
      <w:proofErr w:type="spellEnd"/>
      <w:r w:rsidRPr="0051347D">
        <w:rPr>
          <w:rFonts w:eastAsia="Times New Roman" w:cstheme="minorHAnsi"/>
          <w:sz w:val="24"/>
          <w:szCs w:val="24"/>
          <w:bdr w:val="none" w:sz="0" w:space="0" w:color="auto" w:frame="1"/>
          <w:lang w:val="en"/>
        </w:rPr>
        <w:t xml:space="preserve"> </w:t>
      </w:r>
      <w:r w:rsidRPr="00FD78C9">
        <w:rPr>
          <w:rFonts w:eastAsia="Times New Roman" w:cstheme="minorHAnsi"/>
          <w:sz w:val="24"/>
          <w:szCs w:val="24"/>
          <w:bdr w:val="none" w:sz="0" w:space="0" w:color="auto" w:frame="1"/>
          <w:lang w:val="en"/>
        </w:rPr>
        <w:t xml:space="preserve">                           </w:t>
      </w:r>
      <w:r w:rsidRPr="0051347D">
        <w:rPr>
          <w:rFonts w:eastAsia="Times New Roman" w:cstheme="minorHAnsi"/>
          <w:sz w:val="24"/>
          <w:szCs w:val="24"/>
          <w:bdr w:val="none" w:sz="0" w:space="0" w:color="auto" w:frame="1"/>
          <w:lang w:val="en"/>
        </w:rPr>
        <w:t>(Hu: </w:t>
      </w:r>
      <w:hyperlink r:id="rId9" w:tgtFrame="_blank" w:history="1">
        <w:r w:rsidRPr="0051347D">
          <w:rPr>
            <w:rFonts w:eastAsia="Times New Roman" w:cstheme="minorHAnsi"/>
            <w:sz w:val="24"/>
            <w:szCs w:val="24"/>
            <w:u w:val="single"/>
            <w:bdr w:val="none" w:sz="0" w:space="0" w:color="auto" w:frame="1"/>
            <w:lang w:val="en"/>
          </w:rPr>
          <w:t>211</w:t>
        </w:r>
      </w:hyperlink>
      <w:r w:rsidRPr="0051347D">
        <w:rPr>
          <w:rFonts w:eastAsia="Times New Roman" w:cstheme="minorHAnsi"/>
          <w:sz w:val="24"/>
          <w:szCs w:val="24"/>
          <w:bdr w:val="none" w:sz="0" w:space="0" w:color="auto" w:frame="1"/>
          <w:lang w:val="en"/>
        </w:rPr>
        <w:t xml:space="preserve"> los </w:t>
      </w:r>
      <w:proofErr w:type="spellStart"/>
      <w:r w:rsidRPr="0051347D">
        <w:rPr>
          <w:rFonts w:eastAsia="Times New Roman" w:cstheme="minorHAnsi"/>
          <w:sz w:val="24"/>
          <w:szCs w:val="24"/>
          <w:bdr w:val="none" w:sz="0" w:space="0" w:color="auto" w:frame="1"/>
          <w:lang w:val="en"/>
        </w:rPr>
        <w:t>yog</w:t>
      </w:r>
      <w:proofErr w:type="spellEnd"/>
      <w:r w:rsidRPr="0051347D">
        <w:rPr>
          <w:rFonts w:eastAsia="Times New Roman" w:cstheme="minorHAnsi"/>
          <w:sz w:val="24"/>
          <w:szCs w:val="24"/>
          <w:bdr w:val="none" w:sz="0" w:space="0" w:color="auto" w:frame="1"/>
          <w:lang w:val="en"/>
        </w:rPr>
        <w:t> </w:t>
      </w:r>
      <w:hyperlink r:id="rId10" w:tgtFrame="_blank" w:history="1">
        <w:r w:rsidRPr="0051347D">
          <w:rPr>
            <w:rFonts w:eastAsia="Times New Roman" w:cstheme="minorHAnsi"/>
            <w:sz w:val="24"/>
            <w:szCs w:val="24"/>
            <w:u w:val="single"/>
            <w:bdr w:val="none" w:sz="0" w:space="0" w:color="auto" w:frame="1"/>
            <w:lang w:val="en"/>
          </w:rPr>
          <w:t>651.291-0211</w:t>
        </w:r>
      </w:hyperlink>
      <w:r w:rsidRPr="0051347D">
        <w:rPr>
          <w:rFonts w:eastAsia="Times New Roman" w:cstheme="minorHAnsi"/>
          <w:sz w:val="24"/>
          <w:szCs w:val="24"/>
          <w:bdr w:val="none" w:sz="0" w:space="0" w:color="auto" w:frame="1"/>
          <w:lang w:val="en"/>
        </w:rPr>
        <w:t xml:space="preserve"> Hu </w:t>
      </w:r>
      <w:proofErr w:type="spellStart"/>
      <w:r w:rsidRPr="0051347D">
        <w:rPr>
          <w:rFonts w:eastAsia="Times New Roman" w:cstheme="minorHAnsi"/>
          <w:sz w:val="24"/>
          <w:szCs w:val="24"/>
          <w:bdr w:val="none" w:sz="0" w:space="0" w:color="auto" w:frame="1"/>
          <w:lang w:val="en"/>
        </w:rPr>
        <w:t>Dawb</w:t>
      </w:r>
      <w:proofErr w:type="spellEnd"/>
      <w:r w:rsidRPr="0051347D">
        <w:rPr>
          <w:rFonts w:eastAsia="Times New Roman" w:cstheme="minorHAnsi"/>
          <w:sz w:val="24"/>
          <w:szCs w:val="24"/>
          <w:bdr w:val="none" w:sz="0" w:space="0" w:color="auto" w:frame="1"/>
          <w:lang w:val="en"/>
        </w:rPr>
        <w:t>: </w:t>
      </w:r>
      <w:hyperlink r:id="rId11" w:tgtFrame="_blank" w:history="1">
        <w:r w:rsidRPr="0051347D">
          <w:rPr>
            <w:rFonts w:eastAsia="Times New Roman" w:cstheme="minorHAnsi"/>
            <w:sz w:val="24"/>
            <w:szCs w:val="24"/>
            <w:u w:val="single"/>
            <w:bdr w:val="none" w:sz="0" w:space="0" w:color="auto" w:frame="1"/>
            <w:lang w:val="en"/>
          </w:rPr>
          <w:t>800.543-7709</w:t>
        </w:r>
      </w:hyperlink>
      <w:r w:rsidRPr="0051347D">
        <w:rPr>
          <w:rFonts w:eastAsia="Times New Roman" w:cstheme="minorHAnsi"/>
          <w:sz w:val="24"/>
          <w:szCs w:val="24"/>
          <w:bdr w:val="none" w:sz="0" w:space="0" w:color="auto" w:frame="1"/>
          <w:lang w:val="en"/>
        </w:rPr>
        <w:t>).</w:t>
      </w:r>
    </w:p>
    <w:p w:rsidR="0051347D" w:rsidRPr="0051347D" w:rsidRDefault="0051347D" w:rsidP="0051347D">
      <w:pPr>
        <w:numPr>
          <w:ilvl w:val="0"/>
          <w:numId w:val="2"/>
        </w:numPr>
        <w:shd w:val="clear" w:color="auto" w:fill="FFFFFF"/>
        <w:spacing w:beforeAutospacing="1" w:after="0" w:afterAutospacing="1" w:line="240" w:lineRule="auto"/>
        <w:rPr>
          <w:rFonts w:eastAsia="Times New Roman" w:cstheme="minorHAnsi"/>
          <w:sz w:val="24"/>
          <w:szCs w:val="24"/>
        </w:rPr>
      </w:pPr>
      <w:proofErr w:type="spellStart"/>
      <w:r w:rsidRPr="0051347D">
        <w:rPr>
          <w:rFonts w:eastAsia="Times New Roman" w:cstheme="minorHAnsi"/>
          <w:sz w:val="24"/>
          <w:szCs w:val="24"/>
          <w:bdr w:val="none" w:sz="0" w:space="0" w:color="auto" w:frame="1"/>
          <w:lang w:val="en"/>
        </w:rPr>
        <w:t>Foomkan</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waxaa</w:t>
      </w:r>
      <w:proofErr w:type="spellEnd"/>
      <w:r w:rsidRPr="0051347D">
        <w:rPr>
          <w:rFonts w:eastAsia="Times New Roman" w:cstheme="minorHAnsi"/>
          <w:sz w:val="24"/>
          <w:szCs w:val="24"/>
          <w:bdr w:val="none" w:sz="0" w:space="0" w:color="auto" w:frame="1"/>
          <w:lang w:val="en"/>
        </w:rPr>
        <w:t xml:space="preserve"> la </w:t>
      </w:r>
      <w:proofErr w:type="spellStart"/>
      <w:r w:rsidRPr="0051347D">
        <w:rPr>
          <w:rFonts w:eastAsia="Times New Roman" w:cstheme="minorHAnsi"/>
          <w:sz w:val="24"/>
          <w:szCs w:val="24"/>
          <w:bdr w:val="none" w:sz="0" w:space="0" w:color="auto" w:frame="1"/>
          <w:lang w:val="en"/>
        </w:rPr>
        <w:t>heli</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karaa</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isagoo</w:t>
      </w:r>
      <w:proofErr w:type="spellEnd"/>
      <w:r w:rsidRPr="0051347D">
        <w:rPr>
          <w:rFonts w:eastAsia="Times New Roman" w:cstheme="minorHAnsi"/>
          <w:sz w:val="24"/>
          <w:szCs w:val="24"/>
          <w:bdr w:val="none" w:sz="0" w:space="0" w:color="auto" w:frame="1"/>
          <w:lang w:val="en"/>
        </w:rPr>
        <w:t xml:space="preserve"> ah </w:t>
      </w:r>
      <w:proofErr w:type="spellStart"/>
      <w:r w:rsidRPr="0051347D">
        <w:rPr>
          <w:rFonts w:eastAsia="Times New Roman" w:cstheme="minorHAnsi"/>
          <w:sz w:val="24"/>
          <w:szCs w:val="24"/>
          <w:bdr w:val="none" w:sz="0" w:space="0" w:color="auto" w:frame="1"/>
          <w:lang w:val="en"/>
        </w:rPr>
        <w:t>afafka</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Hmoonga</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Soomaaliga</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iyo</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Isbaanishka</w:t>
      </w:r>
      <w:proofErr w:type="spellEnd"/>
      <w:r w:rsidRPr="0051347D">
        <w:rPr>
          <w:rFonts w:eastAsia="Times New Roman" w:cstheme="minorHAnsi"/>
          <w:sz w:val="24"/>
          <w:szCs w:val="24"/>
          <w:bdr w:val="none" w:sz="0" w:space="0" w:color="auto" w:frame="1"/>
          <w:lang w:val="en"/>
        </w:rPr>
        <w:t xml:space="preserve">. Si </w:t>
      </w:r>
      <w:proofErr w:type="spellStart"/>
      <w:r w:rsidRPr="0051347D">
        <w:rPr>
          <w:rFonts w:eastAsia="Times New Roman" w:cstheme="minorHAnsi"/>
          <w:sz w:val="24"/>
          <w:szCs w:val="24"/>
          <w:bdr w:val="none" w:sz="0" w:space="0" w:color="auto" w:frame="1"/>
          <w:lang w:val="en"/>
        </w:rPr>
        <w:t>aad</w:t>
      </w:r>
      <w:proofErr w:type="spellEnd"/>
      <w:r w:rsidRPr="0051347D">
        <w:rPr>
          <w:rFonts w:eastAsia="Times New Roman" w:cstheme="minorHAnsi"/>
          <w:sz w:val="24"/>
          <w:szCs w:val="24"/>
          <w:bdr w:val="none" w:sz="0" w:space="0" w:color="auto" w:frame="1"/>
          <w:lang w:val="en"/>
        </w:rPr>
        <w:t xml:space="preserve"> u </w:t>
      </w:r>
      <w:proofErr w:type="spellStart"/>
      <w:r w:rsidRPr="0051347D">
        <w:rPr>
          <w:rFonts w:eastAsia="Times New Roman" w:cstheme="minorHAnsi"/>
          <w:sz w:val="24"/>
          <w:szCs w:val="24"/>
          <w:bdr w:val="none" w:sz="0" w:space="0" w:color="auto" w:frame="1"/>
          <w:lang w:val="en"/>
        </w:rPr>
        <w:t>hesho</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foomkan</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isagoo</w:t>
      </w:r>
      <w:proofErr w:type="spellEnd"/>
      <w:r w:rsidRPr="0051347D">
        <w:rPr>
          <w:rFonts w:eastAsia="Times New Roman" w:cstheme="minorHAnsi"/>
          <w:sz w:val="24"/>
          <w:szCs w:val="24"/>
          <w:bdr w:val="none" w:sz="0" w:space="0" w:color="auto" w:frame="1"/>
          <w:lang w:val="en"/>
        </w:rPr>
        <w:t xml:space="preserve"> mid </w:t>
      </w:r>
      <w:proofErr w:type="spellStart"/>
      <w:r w:rsidRPr="0051347D">
        <w:rPr>
          <w:rFonts w:eastAsia="Times New Roman" w:cstheme="minorHAnsi"/>
          <w:sz w:val="24"/>
          <w:szCs w:val="24"/>
          <w:bdr w:val="none" w:sz="0" w:space="0" w:color="auto" w:frame="1"/>
          <w:lang w:val="en"/>
        </w:rPr>
        <w:t>afafkaas</w:t>
      </w:r>
      <w:proofErr w:type="spellEnd"/>
      <w:r w:rsidRPr="0051347D">
        <w:rPr>
          <w:rFonts w:eastAsia="Times New Roman" w:cstheme="minorHAnsi"/>
          <w:sz w:val="24"/>
          <w:szCs w:val="24"/>
          <w:bdr w:val="none" w:sz="0" w:space="0" w:color="auto" w:frame="1"/>
          <w:lang w:val="en"/>
        </w:rPr>
        <w:t xml:space="preserve"> ah </w:t>
      </w:r>
      <w:proofErr w:type="spellStart"/>
      <w:r w:rsidRPr="0051347D">
        <w:rPr>
          <w:rFonts w:eastAsia="Times New Roman" w:cstheme="minorHAnsi"/>
          <w:sz w:val="24"/>
          <w:szCs w:val="24"/>
          <w:bdr w:val="none" w:sz="0" w:space="0" w:color="auto" w:frame="1"/>
          <w:lang w:val="en"/>
        </w:rPr>
        <w:t>ku</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qoran</w:t>
      </w:r>
      <w:proofErr w:type="spellEnd"/>
      <w:r w:rsidRPr="0051347D">
        <w:rPr>
          <w:rFonts w:eastAsia="Times New Roman" w:cstheme="minorHAnsi"/>
          <w:sz w:val="24"/>
          <w:szCs w:val="24"/>
          <w:bdr w:val="none" w:sz="0" w:space="0" w:color="auto" w:frame="1"/>
          <w:lang w:val="en"/>
        </w:rPr>
        <w:t xml:space="preserve">, kala </w:t>
      </w:r>
      <w:proofErr w:type="spellStart"/>
      <w:r w:rsidRPr="0051347D">
        <w:rPr>
          <w:rFonts w:eastAsia="Times New Roman" w:cstheme="minorHAnsi"/>
          <w:sz w:val="24"/>
          <w:szCs w:val="24"/>
          <w:bdr w:val="none" w:sz="0" w:space="0" w:color="auto" w:frame="1"/>
          <w:lang w:val="en"/>
        </w:rPr>
        <w:t>xiriir</w:t>
      </w:r>
      <w:proofErr w:type="spellEnd"/>
      <w:r w:rsidRPr="0051347D">
        <w:rPr>
          <w:rFonts w:eastAsia="Times New Roman" w:cstheme="minorHAnsi"/>
          <w:sz w:val="24"/>
          <w:szCs w:val="24"/>
          <w:bdr w:val="none" w:sz="0" w:space="0" w:color="auto" w:frame="1"/>
          <w:lang w:val="en"/>
        </w:rPr>
        <w:t xml:space="preserve"> 211 </w:t>
      </w:r>
      <w:proofErr w:type="spellStart"/>
      <w:r w:rsidRPr="0051347D">
        <w:rPr>
          <w:rFonts w:eastAsia="Times New Roman" w:cstheme="minorHAnsi"/>
          <w:sz w:val="24"/>
          <w:szCs w:val="24"/>
          <w:bdr w:val="none" w:sz="0" w:space="0" w:color="auto" w:frame="1"/>
          <w:lang w:val="en"/>
        </w:rPr>
        <w:t>gargaarid</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Wac</w:t>
      </w:r>
      <w:proofErr w:type="spellEnd"/>
      <w:r w:rsidRPr="0051347D">
        <w:rPr>
          <w:rFonts w:eastAsia="Times New Roman" w:cstheme="minorHAnsi"/>
          <w:sz w:val="24"/>
          <w:szCs w:val="24"/>
          <w:bdr w:val="none" w:sz="0" w:space="0" w:color="auto" w:frame="1"/>
          <w:lang w:val="en"/>
        </w:rPr>
        <w:t>: </w:t>
      </w:r>
      <w:hyperlink r:id="rId12" w:tgtFrame="_blank" w:history="1">
        <w:r w:rsidRPr="0051347D">
          <w:rPr>
            <w:rFonts w:eastAsia="Times New Roman" w:cstheme="minorHAnsi"/>
            <w:sz w:val="24"/>
            <w:szCs w:val="24"/>
            <w:u w:val="single"/>
            <w:bdr w:val="none" w:sz="0" w:space="0" w:color="auto" w:frame="1"/>
            <w:lang w:val="en"/>
          </w:rPr>
          <w:t>211</w:t>
        </w:r>
      </w:hyperlink>
      <w:r w:rsidRPr="0051347D">
        <w:rPr>
          <w:rFonts w:eastAsia="Times New Roman" w:cstheme="minorHAnsi"/>
          <w:sz w:val="24"/>
          <w:szCs w:val="24"/>
          <w:bdr w:val="none" w:sz="0" w:space="0" w:color="auto" w:frame="1"/>
          <w:lang w:val="en"/>
        </w:rPr>
        <w:t> </w:t>
      </w:r>
      <w:proofErr w:type="spellStart"/>
      <w:r w:rsidRPr="0051347D">
        <w:rPr>
          <w:rFonts w:eastAsia="Times New Roman" w:cstheme="minorHAnsi"/>
          <w:sz w:val="24"/>
          <w:szCs w:val="24"/>
          <w:bdr w:val="none" w:sz="0" w:space="0" w:color="auto" w:frame="1"/>
          <w:lang w:val="en"/>
        </w:rPr>
        <w:t>ama</w:t>
      </w:r>
      <w:proofErr w:type="spellEnd"/>
      <w:r w:rsidRPr="0051347D">
        <w:rPr>
          <w:rFonts w:eastAsia="Times New Roman" w:cstheme="minorHAnsi"/>
          <w:sz w:val="24"/>
          <w:szCs w:val="24"/>
          <w:bdr w:val="none" w:sz="0" w:space="0" w:color="auto" w:frame="1"/>
          <w:lang w:val="en"/>
        </w:rPr>
        <w:t> </w:t>
      </w:r>
      <w:hyperlink r:id="rId13" w:tgtFrame="_blank" w:history="1">
        <w:r w:rsidRPr="0051347D">
          <w:rPr>
            <w:rFonts w:eastAsia="Times New Roman" w:cstheme="minorHAnsi"/>
            <w:sz w:val="24"/>
            <w:szCs w:val="24"/>
            <w:u w:val="single"/>
            <w:bdr w:val="none" w:sz="0" w:space="0" w:color="auto" w:frame="1"/>
            <w:lang w:val="en"/>
          </w:rPr>
          <w:t>651.291-0211</w:t>
        </w:r>
      </w:hyperlink>
      <w:r w:rsidRPr="0051347D">
        <w:rPr>
          <w:rFonts w:eastAsia="Times New Roman" w:cstheme="minorHAnsi"/>
          <w:sz w:val="24"/>
          <w:szCs w:val="24"/>
          <w:bdr w:val="none" w:sz="0" w:space="0" w:color="auto" w:frame="1"/>
          <w:lang w:val="en"/>
        </w:rPr>
        <w:t xml:space="preserve"> Khadka </w:t>
      </w:r>
      <w:proofErr w:type="spellStart"/>
      <w:r w:rsidRPr="0051347D">
        <w:rPr>
          <w:rFonts w:eastAsia="Times New Roman" w:cstheme="minorHAnsi"/>
          <w:sz w:val="24"/>
          <w:szCs w:val="24"/>
          <w:bdr w:val="none" w:sz="0" w:space="0" w:color="auto" w:frame="1"/>
          <w:lang w:val="en"/>
        </w:rPr>
        <w:t>lacag</w:t>
      </w:r>
      <w:proofErr w:type="spellEnd"/>
      <w:r w:rsidRPr="0051347D">
        <w:rPr>
          <w:rFonts w:eastAsia="Times New Roman" w:cstheme="minorHAnsi"/>
          <w:sz w:val="24"/>
          <w:szCs w:val="24"/>
          <w:bdr w:val="none" w:sz="0" w:space="0" w:color="auto" w:frame="1"/>
          <w:lang w:val="en"/>
        </w:rPr>
        <w:t xml:space="preserve"> </w:t>
      </w:r>
      <w:proofErr w:type="spellStart"/>
      <w:r w:rsidRPr="0051347D">
        <w:rPr>
          <w:rFonts w:eastAsia="Times New Roman" w:cstheme="minorHAnsi"/>
          <w:sz w:val="24"/>
          <w:szCs w:val="24"/>
          <w:bdr w:val="none" w:sz="0" w:space="0" w:color="auto" w:frame="1"/>
          <w:lang w:val="en"/>
        </w:rPr>
        <w:t>la'aanta</w:t>
      </w:r>
      <w:proofErr w:type="spellEnd"/>
      <w:r w:rsidRPr="0051347D">
        <w:rPr>
          <w:rFonts w:eastAsia="Times New Roman" w:cstheme="minorHAnsi"/>
          <w:sz w:val="24"/>
          <w:szCs w:val="24"/>
          <w:bdr w:val="none" w:sz="0" w:space="0" w:color="auto" w:frame="1"/>
          <w:lang w:val="en"/>
        </w:rPr>
        <w:t xml:space="preserve"> ah: </w:t>
      </w:r>
      <w:hyperlink r:id="rId14" w:tgtFrame="_blank" w:history="1">
        <w:r w:rsidRPr="0051347D">
          <w:rPr>
            <w:rFonts w:eastAsia="Times New Roman" w:cstheme="minorHAnsi"/>
            <w:sz w:val="24"/>
            <w:szCs w:val="24"/>
            <w:u w:val="single"/>
            <w:bdr w:val="none" w:sz="0" w:space="0" w:color="auto" w:frame="1"/>
            <w:lang w:val="en"/>
          </w:rPr>
          <w:t>800.543-7709</w:t>
        </w:r>
      </w:hyperlink>
      <w:r w:rsidRPr="0051347D">
        <w:rPr>
          <w:rFonts w:eastAsia="Times New Roman" w:cstheme="minorHAnsi"/>
          <w:sz w:val="24"/>
          <w:szCs w:val="24"/>
          <w:bdr w:val="none" w:sz="0" w:space="0" w:color="auto" w:frame="1"/>
          <w:lang w:val="en"/>
        </w:rPr>
        <w:t>).</w:t>
      </w:r>
    </w:p>
    <w:p w:rsidR="0051347D" w:rsidRPr="0051347D" w:rsidRDefault="0051347D" w:rsidP="0051347D">
      <w:pPr>
        <w:numPr>
          <w:ilvl w:val="0"/>
          <w:numId w:val="3"/>
        </w:numPr>
        <w:shd w:val="clear" w:color="auto" w:fill="FFFFFF"/>
        <w:spacing w:beforeAutospacing="1" w:after="0" w:afterAutospacing="1" w:line="240" w:lineRule="auto"/>
        <w:rPr>
          <w:rFonts w:eastAsia="Times New Roman" w:cstheme="minorHAnsi"/>
          <w:sz w:val="24"/>
          <w:szCs w:val="24"/>
        </w:rPr>
      </w:pPr>
      <w:r w:rsidRPr="0051347D">
        <w:rPr>
          <w:rFonts w:eastAsia="Times New Roman" w:cstheme="minorHAnsi"/>
          <w:sz w:val="24"/>
          <w:szCs w:val="24"/>
          <w:bdr w:val="none" w:sz="0" w:space="0" w:color="auto" w:frame="1"/>
        </w:rPr>
        <w:t xml:space="preserve">Este </w:t>
      </w:r>
      <w:proofErr w:type="spellStart"/>
      <w:r w:rsidRPr="0051347D">
        <w:rPr>
          <w:rFonts w:eastAsia="Times New Roman" w:cstheme="minorHAnsi"/>
          <w:sz w:val="24"/>
          <w:szCs w:val="24"/>
          <w:bdr w:val="none" w:sz="0" w:space="0" w:color="auto" w:frame="1"/>
        </w:rPr>
        <w:t>formulario</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está</w:t>
      </w:r>
      <w:proofErr w:type="spellEnd"/>
      <w:r w:rsidRPr="0051347D">
        <w:rPr>
          <w:rFonts w:eastAsia="Times New Roman" w:cstheme="minorHAnsi"/>
          <w:sz w:val="24"/>
          <w:szCs w:val="24"/>
          <w:bdr w:val="none" w:sz="0" w:space="0" w:color="auto" w:frame="1"/>
        </w:rPr>
        <w:t xml:space="preserve"> disponible </w:t>
      </w:r>
      <w:proofErr w:type="spellStart"/>
      <w:r w:rsidRPr="0051347D">
        <w:rPr>
          <w:rFonts w:eastAsia="Times New Roman" w:cstheme="minorHAnsi"/>
          <w:sz w:val="24"/>
          <w:szCs w:val="24"/>
          <w:bdr w:val="none" w:sz="0" w:space="0" w:color="auto" w:frame="1"/>
        </w:rPr>
        <w:t>en</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hmong</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somalí</w:t>
      </w:r>
      <w:proofErr w:type="spellEnd"/>
      <w:r w:rsidRPr="0051347D">
        <w:rPr>
          <w:rFonts w:eastAsia="Times New Roman" w:cstheme="minorHAnsi"/>
          <w:sz w:val="24"/>
          <w:szCs w:val="24"/>
          <w:bdr w:val="none" w:sz="0" w:space="0" w:color="auto" w:frame="1"/>
        </w:rPr>
        <w:t xml:space="preserve"> y </w:t>
      </w:r>
      <w:proofErr w:type="spellStart"/>
      <w:r w:rsidRPr="0051347D">
        <w:rPr>
          <w:rFonts w:eastAsia="Times New Roman" w:cstheme="minorHAnsi"/>
          <w:sz w:val="24"/>
          <w:szCs w:val="24"/>
          <w:bdr w:val="none" w:sz="0" w:space="0" w:color="auto" w:frame="1"/>
        </w:rPr>
        <w:t>español</w:t>
      </w:r>
      <w:proofErr w:type="spellEnd"/>
      <w:r w:rsidRPr="0051347D">
        <w:rPr>
          <w:rFonts w:eastAsia="Times New Roman" w:cstheme="minorHAnsi"/>
          <w:sz w:val="24"/>
          <w:szCs w:val="24"/>
          <w:bdr w:val="none" w:sz="0" w:space="0" w:color="auto" w:frame="1"/>
        </w:rPr>
        <w:t xml:space="preserve">. Para acceder a </w:t>
      </w:r>
      <w:proofErr w:type="spellStart"/>
      <w:r w:rsidRPr="0051347D">
        <w:rPr>
          <w:rFonts w:eastAsia="Times New Roman" w:cstheme="minorHAnsi"/>
          <w:sz w:val="24"/>
          <w:szCs w:val="24"/>
          <w:bdr w:val="none" w:sz="0" w:space="0" w:color="auto" w:frame="1"/>
        </w:rPr>
        <w:t>este</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formulario</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en</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uno</w:t>
      </w:r>
      <w:proofErr w:type="spellEnd"/>
      <w:r w:rsidRPr="0051347D">
        <w:rPr>
          <w:rFonts w:eastAsia="Times New Roman" w:cstheme="minorHAnsi"/>
          <w:sz w:val="24"/>
          <w:szCs w:val="24"/>
          <w:bdr w:val="none" w:sz="0" w:space="0" w:color="auto" w:frame="1"/>
        </w:rPr>
        <w:t xml:space="preserve"> de </w:t>
      </w:r>
      <w:proofErr w:type="spellStart"/>
      <w:r w:rsidRPr="0051347D">
        <w:rPr>
          <w:rFonts w:eastAsia="Times New Roman" w:cstheme="minorHAnsi"/>
          <w:sz w:val="24"/>
          <w:szCs w:val="24"/>
          <w:bdr w:val="none" w:sz="0" w:space="0" w:color="auto" w:frame="1"/>
        </w:rPr>
        <w:t>esos</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idiomas</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llame</w:t>
      </w:r>
      <w:proofErr w:type="spellEnd"/>
      <w:r w:rsidRPr="0051347D">
        <w:rPr>
          <w:rFonts w:eastAsia="Times New Roman" w:cstheme="minorHAnsi"/>
          <w:sz w:val="24"/>
          <w:szCs w:val="24"/>
          <w:bdr w:val="none" w:sz="0" w:space="0" w:color="auto" w:frame="1"/>
        </w:rPr>
        <w:t xml:space="preserve"> al 211 para </w:t>
      </w:r>
      <w:proofErr w:type="spellStart"/>
      <w:r w:rsidRPr="0051347D">
        <w:rPr>
          <w:rFonts w:eastAsia="Times New Roman" w:cstheme="minorHAnsi"/>
          <w:sz w:val="24"/>
          <w:szCs w:val="24"/>
          <w:bdr w:val="none" w:sz="0" w:space="0" w:color="auto" w:frame="1"/>
        </w:rPr>
        <w:t>obtener</w:t>
      </w:r>
      <w:proofErr w:type="spellEnd"/>
      <w:r w:rsidRPr="0051347D">
        <w:rPr>
          <w:rFonts w:eastAsia="Times New Roman" w:cstheme="minorHAnsi"/>
          <w:sz w:val="24"/>
          <w:szCs w:val="24"/>
          <w:bdr w:val="none" w:sz="0" w:space="0" w:color="auto" w:frame="1"/>
        </w:rPr>
        <w:t xml:space="preserve"> </w:t>
      </w:r>
      <w:proofErr w:type="spellStart"/>
      <w:r w:rsidRPr="0051347D">
        <w:rPr>
          <w:rFonts w:eastAsia="Times New Roman" w:cstheme="minorHAnsi"/>
          <w:sz w:val="24"/>
          <w:szCs w:val="24"/>
          <w:bdr w:val="none" w:sz="0" w:space="0" w:color="auto" w:frame="1"/>
        </w:rPr>
        <w:t>asistencia</w:t>
      </w:r>
      <w:proofErr w:type="spellEnd"/>
      <w:r w:rsidRPr="0051347D">
        <w:rPr>
          <w:rFonts w:eastAsia="Times New Roman" w:cstheme="minorHAnsi"/>
          <w:sz w:val="24"/>
          <w:szCs w:val="24"/>
          <w:bdr w:val="none" w:sz="0" w:space="0" w:color="auto" w:frame="1"/>
        </w:rPr>
        <w:t xml:space="preserve"> </w:t>
      </w:r>
      <w:r w:rsidRPr="00FD78C9">
        <w:rPr>
          <w:rFonts w:eastAsia="Times New Roman" w:cstheme="minorHAnsi"/>
          <w:sz w:val="24"/>
          <w:szCs w:val="24"/>
          <w:bdr w:val="none" w:sz="0" w:space="0" w:color="auto" w:frame="1"/>
        </w:rPr>
        <w:t xml:space="preserve">                  </w:t>
      </w:r>
      <w:r w:rsidRPr="0051347D">
        <w:rPr>
          <w:rFonts w:eastAsia="Times New Roman" w:cstheme="minorHAnsi"/>
          <w:sz w:val="24"/>
          <w:szCs w:val="24"/>
          <w:bdr w:val="none" w:sz="0" w:space="0" w:color="auto" w:frame="1"/>
        </w:rPr>
        <w:t>(</w:t>
      </w:r>
      <w:proofErr w:type="spellStart"/>
      <w:r w:rsidRPr="0051347D">
        <w:rPr>
          <w:rFonts w:eastAsia="Times New Roman" w:cstheme="minorHAnsi"/>
          <w:sz w:val="24"/>
          <w:szCs w:val="24"/>
          <w:bdr w:val="none" w:sz="0" w:space="0" w:color="auto" w:frame="1"/>
        </w:rPr>
        <w:t>Llame</w:t>
      </w:r>
      <w:proofErr w:type="spellEnd"/>
      <w:r w:rsidRPr="0051347D">
        <w:rPr>
          <w:rFonts w:eastAsia="Times New Roman" w:cstheme="minorHAnsi"/>
          <w:sz w:val="24"/>
          <w:szCs w:val="24"/>
          <w:bdr w:val="none" w:sz="0" w:space="0" w:color="auto" w:frame="1"/>
        </w:rPr>
        <w:t xml:space="preserve"> al: </w:t>
      </w:r>
      <w:hyperlink r:id="rId15" w:tgtFrame="_blank" w:history="1">
        <w:r w:rsidRPr="0051347D">
          <w:rPr>
            <w:rFonts w:eastAsia="Times New Roman" w:cstheme="minorHAnsi"/>
            <w:sz w:val="24"/>
            <w:szCs w:val="24"/>
            <w:u w:val="single"/>
            <w:bdr w:val="none" w:sz="0" w:space="0" w:color="auto" w:frame="1"/>
          </w:rPr>
          <w:t>211</w:t>
        </w:r>
      </w:hyperlink>
      <w:r w:rsidRPr="0051347D">
        <w:rPr>
          <w:rFonts w:eastAsia="Times New Roman" w:cstheme="minorHAnsi"/>
          <w:sz w:val="24"/>
          <w:szCs w:val="24"/>
          <w:bdr w:val="none" w:sz="0" w:space="0" w:color="auto" w:frame="1"/>
        </w:rPr>
        <w:t> o </w:t>
      </w:r>
      <w:hyperlink r:id="rId16" w:tgtFrame="_blank" w:history="1">
        <w:r w:rsidRPr="0051347D">
          <w:rPr>
            <w:rFonts w:eastAsia="Times New Roman" w:cstheme="minorHAnsi"/>
            <w:sz w:val="24"/>
            <w:szCs w:val="24"/>
            <w:u w:val="single"/>
            <w:bdr w:val="none" w:sz="0" w:space="0" w:color="auto" w:frame="1"/>
          </w:rPr>
          <w:t>651.291-0211</w:t>
        </w:r>
      </w:hyperlink>
      <w:r w:rsidRPr="0051347D">
        <w:rPr>
          <w:rFonts w:eastAsia="Times New Roman" w:cstheme="minorHAnsi"/>
          <w:sz w:val="24"/>
          <w:szCs w:val="24"/>
          <w:bdr w:val="none" w:sz="0" w:space="0" w:color="auto" w:frame="1"/>
        </w:rPr>
        <w:t> </w:t>
      </w:r>
      <w:proofErr w:type="spellStart"/>
      <w:r w:rsidRPr="0051347D">
        <w:rPr>
          <w:rFonts w:eastAsia="Times New Roman" w:cstheme="minorHAnsi"/>
          <w:sz w:val="24"/>
          <w:szCs w:val="24"/>
          <w:bdr w:val="none" w:sz="0" w:space="0" w:color="auto" w:frame="1"/>
        </w:rPr>
        <w:t>llame</w:t>
      </w:r>
      <w:proofErr w:type="spellEnd"/>
      <w:r w:rsidRPr="0051347D">
        <w:rPr>
          <w:rFonts w:eastAsia="Times New Roman" w:cstheme="minorHAnsi"/>
          <w:sz w:val="24"/>
          <w:szCs w:val="24"/>
          <w:bdr w:val="none" w:sz="0" w:space="0" w:color="auto" w:frame="1"/>
        </w:rPr>
        <w:t xml:space="preserve"> gratis al: </w:t>
      </w:r>
      <w:hyperlink r:id="rId17" w:tgtFrame="_blank" w:history="1">
        <w:r w:rsidRPr="0051347D">
          <w:rPr>
            <w:rFonts w:eastAsia="Times New Roman" w:cstheme="minorHAnsi"/>
            <w:sz w:val="24"/>
            <w:szCs w:val="24"/>
            <w:u w:val="single"/>
            <w:bdr w:val="none" w:sz="0" w:space="0" w:color="auto" w:frame="1"/>
          </w:rPr>
          <w:t>800.543-7709</w:t>
        </w:r>
      </w:hyperlink>
      <w:r w:rsidRPr="0051347D">
        <w:rPr>
          <w:rFonts w:eastAsia="Times New Roman" w:cstheme="minorHAnsi"/>
          <w:sz w:val="24"/>
          <w:szCs w:val="24"/>
          <w:bdr w:val="none" w:sz="0" w:space="0" w:color="auto" w:frame="1"/>
        </w:rPr>
        <w:t>).</w:t>
      </w:r>
    </w:p>
    <w:p w:rsidR="0051347D" w:rsidRPr="0051347D" w:rsidRDefault="0051347D" w:rsidP="0051347D">
      <w:pPr>
        <w:shd w:val="clear" w:color="auto" w:fill="FFFFFF"/>
        <w:spacing w:after="0" w:line="240" w:lineRule="auto"/>
        <w:rPr>
          <w:rFonts w:eastAsia="Times New Roman" w:cstheme="minorHAnsi"/>
          <w:color w:val="201F1E"/>
          <w:sz w:val="24"/>
          <w:szCs w:val="24"/>
        </w:rPr>
      </w:pPr>
      <w:r w:rsidRPr="0051347D">
        <w:rPr>
          <w:rFonts w:eastAsia="Times New Roman" w:cstheme="minorHAnsi"/>
          <w:color w:val="201F1E"/>
          <w:sz w:val="24"/>
          <w:szCs w:val="24"/>
          <w:bdr w:val="none" w:sz="0" w:space="0" w:color="auto" w:frame="1"/>
        </w:rPr>
        <w:t>               </w:t>
      </w:r>
    </w:p>
    <w:p w:rsidR="0051347D" w:rsidRPr="00FD78C9" w:rsidRDefault="0051347D" w:rsidP="0051347D">
      <w:pPr>
        <w:shd w:val="clear" w:color="auto" w:fill="FFFFFF"/>
        <w:spacing w:after="0" w:line="240" w:lineRule="auto"/>
        <w:rPr>
          <w:rFonts w:eastAsia="Times New Roman" w:cstheme="minorHAnsi"/>
          <w:color w:val="201F1E"/>
          <w:sz w:val="24"/>
          <w:szCs w:val="24"/>
          <w:bdr w:val="none" w:sz="0" w:space="0" w:color="auto" w:frame="1"/>
        </w:rPr>
      </w:pPr>
      <w:bookmarkStart w:id="0" w:name="_GoBack"/>
      <w:bookmarkEnd w:id="0"/>
      <w:r w:rsidRPr="0051347D">
        <w:rPr>
          <w:rFonts w:eastAsia="Times New Roman" w:cstheme="minorHAnsi"/>
          <w:color w:val="201F1E"/>
          <w:sz w:val="24"/>
          <w:szCs w:val="24"/>
          <w:bdr w:val="none" w:sz="0" w:space="0" w:color="auto" w:frame="1"/>
        </w:rPr>
        <w:t xml:space="preserve">Please share far and </w:t>
      </w:r>
      <w:r w:rsidRPr="00FD78C9">
        <w:rPr>
          <w:rFonts w:eastAsia="Times New Roman" w:cstheme="minorHAnsi"/>
          <w:color w:val="201F1E"/>
          <w:sz w:val="24"/>
          <w:szCs w:val="24"/>
          <w:bdr w:val="none" w:sz="0" w:space="0" w:color="auto" w:frame="1"/>
        </w:rPr>
        <w:t>wide, print</w:t>
      </w:r>
      <w:r w:rsidRPr="0051347D">
        <w:rPr>
          <w:rFonts w:eastAsia="Times New Roman" w:cstheme="minorHAnsi"/>
          <w:color w:val="201F1E"/>
          <w:sz w:val="24"/>
          <w:szCs w:val="24"/>
          <w:bdr w:val="none" w:sz="0" w:space="0" w:color="auto" w:frame="1"/>
        </w:rPr>
        <w:t xml:space="preserve"> and post as you see fit the COVID- 19 Housing Assistance Program One Pager.pdf (attached).  </w:t>
      </w:r>
    </w:p>
    <w:p w:rsidR="00FD78C9" w:rsidRPr="00FD78C9" w:rsidRDefault="00FD78C9" w:rsidP="0051347D">
      <w:pPr>
        <w:shd w:val="clear" w:color="auto" w:fill="FFFFFF"/>
        <w:spacing w:after="0" w:line="240" w:lineRule="auto"/>
        <w:rPr>
          <w:rFonts w:eastAsia="Times New Roman" w:cstheme="minorHAnsi"/>
          <w:color w:val="201F1E"/>
          <w:sz w:val="24"/>
          <w:szCs w:val="24"/>
          <w:bdr w:val="none" w:sz="0" w:space="0" w:color="auto" w:frame="1"/>
        </w:rPr>
      </w:pPr>
    </w:p>
    <w:p w:rsidR="00FD78C9" w:rsidRPr="00FD78C9" w:rsidRDefault="00FD78C9" w:rsidP="00FD78C9">
      <w:pPr>
        <w:pStyle w:val="Default"/>
        <w:rPr>
          <w:rFonts w:asciiTheme="minorHAnsi" w:hAnsiTheme="minorHAnsi" w:cstheme="minorHAnsi"/>
        </w:rPr>
      </w:pPr>
      <w:r w:rsidRPr="00FD78C9">
        <w:rPr>
          <w:rFonts w:asciiTheme="minorHAnsi" w:eastAsia="Times New Roman" w:hAnsiTheme="minorHAnsi" w:cstheme="minorHAnsi"/>
          <w:color w:val="201F1E"/>
          <w:bdr w:val="none" w:sz="0" w:space="0" w:color="auto" w:frame="1"/>
        </w:rPr>
        <w:t xml:space="preserve">Please note that in addition to CHAP, </w:t>
      </w:r>
      <w:r w:rsidRPr="00FD78C9">
        <w:rPr>
          <w:rFonts w:asciiTheme="minorHAnsi" w:hAnsiTheme="minorHAnsi" w:cstheme="minorHAnsi"/>
        </w:rPr>
        <w:t xml:space="preserve">Residents of Belle </w:t>
      </w:r>
      <w:proofErr w:type="spellStart"/>
      <w:r w:rsidRPr="00FD78C9">
        <w:rPr>
          <w:rFonts w:asciiTheme="minorHAnsi" w:hAnsiTheme="minorHAnsi" w:cstheme="minorHAnsi"/>
        </w:rPr>
        <w:t>Plaine</w:t>
      </w:r>
      <w:proofErr w:type="spellEnd"/>
      <w:r w:rsidRPr="00FD78C9">
        <w:rPr>
          <w:rFonts w:asciiTheme="minorHAnsi" w:hAnsiTheme="minorHAnsi" w:cstheme="minorHAnsi"/>
        </w:rPr>
        <w:t xml:space="preserve"> seeking assistance should review</w:t>
      </w:r>
      <w:r w:rsidRPr="00FD78C9">
        <w:rPr>
          <w:rFonts w:asciiTheme="minorHAnsi" w:hAnsiTheme="minorHAnsi" w:cstheme="minorHAnsi"/>
        </w:rPr>
        <w:t xml:space="preserve"> the</w:t>
      </w:r>
      <w:r w:rsidRPr="00FD78C9">
        <w:rPr>
          <w:rFonts w:asciiTheme="minorHAnsi" w:hAnsiTheme="minorHAnsi" w:cstheme="minorHAnsi"/>
        </w:rPr>
        <w:t xml:space="preserve"> </w:t>
      </w:r>
      <w:hyperlink r:id="rId18" w:history="1">
        <w:r w:rsidRPr="00FD78C9">
          <w:rPr>
            <w:rStyle w:val="Hyperlink"/>
            <w:rFonts w:asciiTheme="minorHAnsi" w:hAnsiTheme="minorHAnsi" w:cstheme="minorHAnsi"/>
          </w:rPr>
          <w:t xml:space="preserve">Belle </w:t>
        </w:r>
        <w:proofErr w:type="spellStart"/>
        <w:r w:rsidRPr="00FD78C9">
          <w:rPr>
            <w:rStyle w:val="Hyperlink"/>
            <w:rFonts w:asciiTheme="minorHAnsi" w:hAnsiTheme="minorHAnsi" w:cstheme="minorHAnsi"/>
          </w:rPr>
          <w:t>Plaine</w:t>
        </w:r>
        <w:proofErr w:type="spellEnd"/>
        <w:r w:rsidRPr="00FD78C9">
          <w:rPr>
            <w:rStyle w:val="Hyperlink"/>
            <w:rFonts w:asciiTheme="minorHAnsi" w:hAnsiTheme="minorHAnsi" w:cstheme="minorHAnsi"/>
          </w:rPr>
          <w:t xml:space="preserve"> Resident Relief Grant</w:t>
        </w:r>
      </w:hyperlink>
    </w:p>
    <w:p w:rsidR="00FD78C9" w:rsidRPr="0051347D" w:rsidRDefault="00FD78C9" w:rsidP="0051347D">
      <w:pPr>
        <w:shd w:val="clear" w:color="auto" w:fill="FFFFFF"/>
        <w:spacing w:after="0" w:line="240" w:lineRule="auto"/>
        <w:rPr>
          <w:rFonts w:eastAsia="Times New Roman" w:cstheme="minorHAnsi"/>
          <w:color w:val="201F1E"/>
          <w:sz w:val="24"/>
          <w:szCs w:val="24"/>
        </w:rPr>
      </w:pPr>
    </w:p>
    <w:p w:rsidR="006C5AAC" w:rsidRDefault="00FD78C9"/>
    <w:sectPr w:rsidR="006C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66A"/>
    <w:multiLevelType w:val="multilevel"/>
    <w:tmpl w:val="638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C1487"/>
    <w:multiLevelType w:val="multilevel"/>
    <w:tmpl w:val="7BB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66D6B"/>
    <w:multiLevelType w:val="multilevel"/>
    <w:tmpl w:val="DE1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36415"/>
    <w:multiLevelType w:val="hybridMultilevel"/>
    <w:tmpl w:val="CD3AD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7D"/>
    <w:rsid w:val="00064940"/>
    <w:rsid w:val="004A3794"/>
    <w:rsid w:val="0051347D"/>
    <w:rsid w:val="00F655EF"/>
    <w:rsid w:val="00FD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B5D"/>
  <w15:chartTrackingRefBased/>
  <w15:docId w15:val="{0B57C729-84AC-45F7-B84C-BE655B4C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47D"/>
    <w:rPr>
      <w:color w:val="0000FF"/>
      <w:u w:val="single"/>
    </w:rPr>
  </w:style>
  <w:style w:type="paragraph" w:customStyle="1" w:styleId="Default">
    <w:name w:val="Default"/>
    <w:rsid w:val="00FD78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888">
      <w:bodyDiv w:val="1"/>
      <w:marLeft w:val="0"/>
      <w:marRight w:val="0"/>
      <w:marTop w:val="0"/>
      <w:marBottom w:val="0"/>
      <w:divBdr>
        <w:top w:val="none" w:sz="0" w:space="0" w:color="auto"/>
        <w:left w:val="none" w:sz="0" w:space="0" w:color="auto"/>
        <w:bottom w:val="none" w:sz="0" w:space="0" w:color="auto"/>
        <w:right w:val="none" w:sz="0" w:space="0" w:color="auto"/>
      </w:divBdr>
    </w:div>
    <w:div w:id="905652560">
      <w:bodyDiv w:val="1"/>
      <w:marLeft w:val="0"/>
      <w:marRight w:val="0"/>
      <w:marTop w:val="0"/>
      <w:marBottom w:val="0"/>
      <w:divBdr>
        <w:top w:val="none" w:sz="0" w:space="0" w:color="auto"/>
        <w:left w:val="none" w:sz="0" w:space="0" w:color="auto"/>
        <w:bottom w:val="none" w:sz="0" w:space="0" w:color="auto"/>
        <w:right w:val="none" w:sz="0" w:space="0" w:color="auto"/>
      </w:divBdr>
      <w:divsChild>
        <w:div w:id="387994741">
          <w:marLeft w:val="0"/>
          <w:marRight w:val="0"/>
          <w:marTop w:val="0"/>
          <w:marBottom w:val="0"/>
          <w:divBdr>
            <w:top w:val="none" w:sz="0" w:space="0" w:color="auto"/>
            <w:left w:val="none" w:sz="0" w:space="0" w:color="auto"/>
            <w:bottom w:val="none" w:sz="0" w:space="0" w:color="auto"/>
            <w:right w:val="none" w:sz="0" w:space="0" w:color="auto"/>
          </w:divBdr>
        </w:div>
      </w:divsChild>
    </w:div>
    <w:div w:id="1279948441">
      <w:bodyDiv w:val="1"/>
      <w:marLeft w:val="0"/>
      <w:marRight w:val="0"/>
      <w:marTop w:val="0"/>
      <w:marBottom w:val="0"/>
      <w:divBdr>
        <w:top w:val="none" w:sz="0" w:space="0" w:color="auto"/>
        <w:left w:val="none" w:sz="0" w:space="0" w:color="auto"/>
        <w:bottom w:val="none" w:sz="0" w:space="0" w:color="auto"/>
        <w:right w:val="none" w:sz="0" w:space="0" w:color="auto"/>
      </w:divBdr>
      <w:divsChild>
        <w:div w:id="67738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800.543-7709" TargetMode="External"/><Relationship Id="rId13" Type="http://schemas.openxmlformats.org/officeDocument/2006/relationships/hyperlink" Target="tel:651.291-0211" TargetMode="External"/><Relationship Id="rId18" Type="http://schemas.openxmlformats.org/officeDocument/2006/relationships/hyperlink" Target="https://www.belleplainemn.com/resident-relief-grant" TargetMode="External"/><Relationship Id="rId3" Type="http://schemas.openxmlformats.org/officeDocument/2006/relationships/settings" Target="settings.xml"/><Relationship Id="rId7" Type="http://schemas.openxmlformats.org/officeDocument/2006/relationships/hyperlink" Target="tel:651.291-0211" TargetMode="External"/><Relationship Id="rId12" Type="http://schemas.openxmlformats.org/officeDocument/2006/relationships/hyperlink" Target="tel:%20211" TargetMode="External"/><Relationship Id="rId17" Type="http://schemas.openxmlformats.org/officeDocument/2006/relationships/hyperlink" Target="tel:%20800.543-7709" TargetMode="External"/><Relationship Id="rId2" Type="http://schemas.openxmlformats.org/officeDocument/2006/relationships/styles" Target="styles.xml"/><Relationship Id="rId16" Type="http://schemas.openxmlformats.org/officeDocument/2006/relationships/hyperlink" Target="tel:651.291-02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20211" TargetMode="External"/><Relationship Id="rId11" Type="http://schemas.openxmlformats.org/officeDocument/2006/relationships/hyperlink" Target="tel:%20800.543-7709" TargetMode="External"/><Relationship Id="rId5" Type="http://schemas.openxmlformats.org/officeDocument/2006/relationships/hyperlink" Target="https://gcc02.safelinks.protection.outlook.com/?url=http%3A%2F%2Fwww.211unitedway.org%2F&amp;data=02%7C01%7Cpgoldstein%40co.scott.mn.us%7Ceb061e9b01bf476bb07708d848454688%7C39599519020d41f18539387d21bf24ec%7C0%7C0%7C637338809665001986&amp;sdata=CxwhWrA36WL96pClcM3vsYNfIqnA7nC8KO2Kp1ZNnIs%3D&amp;reserved=0" TargetMode="External"/><Relationship Id="rId15" Type="http://schemas.openxmlformats.org/officeDocument/2006/relationships/hyperlink" Target="tel:%20211" TargetMode="External"/><Relationship Id="rId10" Type="http://schemas.openxmlformats.org/officeDocument/2006/relationships/hyperlink" Target="tel:651.291-02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0211" TargetMode="External"/><Relationship Id="rId14" Type="http://schemas.openxmlformats.org/officeDocument/2006/relationships/hyperlink" Target="tel:%20800.543-7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 County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Peter</dc:creator>
  <cp:keywords/>
  <dc:description/>
  <cp:lastModifiedBy>Goldstein, Peter</cp:lastModifiedBy>
  <cp:revision>2</cp:revision>
  <dcterms:created xsi:type="dcterms:W3CDTF">2020-08-24T17:44:00Z</dcterms:created>
  <dcterms:modified xsi:type="dcterms:W3CDTF">2020-08-24T17:58:00Z</dcterms:modified>
</cp:coreProperties>
</file>